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КАЗАХСКИЙ НАЦИОНАЛЬНЫЙ УНИВЕРСИТЕТ им. аль-</w:t>
      </w:r>
      <w:proofErr w:type="spellStart"/>
      <w:r w:rsidRPr="00054F77">
        <w:rPr>
          <w:b/>
          <w:sz w:val="22"/>
          <w:szCs w:val="22"/>
        </w:rPr>
        <w:t>Фараби</w:t>
      </w:r>
      <w:proofErr w:type="spellEnd"/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Факультет  международных отношений</w:t>
      </w:r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кафедра дипломатического перевода</w:t>
      </w:r>
    </w:p>
    <w:p w:rsidR="003F633D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Образовательная программа по специальности 6МО20200 «Международные отношения</w:t>
      </w:r>
      <w:r w:rsidR="00AA63E9" w:rsidRPr="00054F77">
        <w:rPr>
          <w:b/>
          <w:sz w:val="22"/>
          <w:szCs w:val="22"/>
        </w:rPr>
        <w:t>»</w:t>
      </w: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</w:p>
    <w:p w:rsidR="005A4DA0" w:rsidRPr="00054F77" w:rsidRDefault="003F633D" w:rsidP="005A4DA0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ab/>
      </w:r>
      <w:r w:rsidR="005A4DA0" w:rsidRPr="00054F77">
        <w:rPr>
          <w:b/>
          <w:sz w:val="22"/>
          <w:szCs w:val="22"/>
        </w:rPr>
        <w:t xml:space="preserve">                               Утверждено</w:t>
      </w:r>
    </w:p>
    <w:p w:rsidR="005A4DA0" w:rsidRPr="00054F77" w:rsidRDefault="005A4DA0" w:rsidP="005A4DA0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                                                                        на заседании Ученого совета</w:t>
      </w:r>
    </w:p>
    <w:p w:rsidR="005A4DA0" w:rsidRPr="00054F77" w:rsidRDefault="005A4DA0" w:rsidP="005A4DA0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                                                                                     </w:t>
      </w:r>
      <w:r w:rsidR="00054F77" w:rsidRPr="00054F77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</w:rPr>
        <w:t xml:space="preserve">      </w:t>
      </w:r>
      <w:r w:rsidR="00054F77" w:rsidRPr="00054F77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</w:rPr>
        <w:t xml:space="preserve">  факультета международных отношений</w:t>
      </w:r>
    </w:p>
    <w:p w:rsidR="005A4DA0" w:rsidRPr="00054F77" w:rsidRDefault="005A4DA0" w:rsidP="005A4DA0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                                                                                       Протокол № 10 от « 21» июнь 2014 г.</w:t>
      </w:r>
    </w:p>
    <w:p w:rsidR="005A4DA0" w:rsidRPr="00054F77" w:rsidRDefault="005A4DA0" w:rsidP="005A4DA0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                                                                                                Декан </w:t>
      </w:r>
      <w:proofErr w:type="spellStart"/>
      <w:r w:rsidRPr="00054F77">
        <w:rPr>
          <w:b/>
          <w:sz w:val="22"/>
          <w:szCs w:val="22"/>
        </w:rPr>
        <w:t>факультета______Шакиров</w:t>
      </w:r>
      <w:proofErr w:type="spellEnd"/>
      <w:r w:rsidRPr="00054F77">
        <w:rPr>
          <w:b/>
          <w:sz w:val="22"/>
          <w:szCs w:val="22"/>
        </w:rPr>
        <w:t xml:space="preserve"> К.Н.</w:t>
      </w:r>
    </w:p>
    <w:p w:rsidR="003F633D" w:rsidRPr="00054F77" w:rsidRDefault="003F633D" w:rsidP="005A4DA0">
      <w:pPr>
        <w:jc w:val="center"/>
        <w:rPr>
          <w:b/>
          <w:sz w:val="22"/>
          <w:szCs w:val="22"/>
        </w:rPr>
      </w:pP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СИЛЛАБУС                                                       </w:t>
      </w:r>
    </w:p>
    <w:p w:rsidR="00AA63E9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</w:t>
      </w:r>
      <w:r w:rsidR="00054F77" w:rsidRPr="00054F77">
        <w:rPr>
          <w:b/>
          <w:sz w:val="22"/>
          <w:szCs w:val="22"/>
        </w:rPr>
        <w:t xml:space="preserve">           Специальность «5В0202</w:t>
      </w:r>
      <w:r w:rsidRPr="00054F77">
        <w:rPr>
          <w:b/>
          <w:sz w:val="22"/>
          <w:szCs w:val="22"/>
        </w:rPr>
        <w:t>00</w:t>
      </w:r>
      <w:r w:rsidR="00AA63E9" w:rsidRPr="00054F77">
        <w:rPr>
          <w:b/>
          <w:sz w:val="22"/>
          <w:szCs w:val="22"/>
        </w:rPr>
        <w:t>» -Международные отношения</w:t>
      </w: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по основному обязательному  модулю 1.  3 кредита</w:t>
      </w: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включает дисциплины </w:t>
      </w:r>
    </w:p>
    <w:p w:rsidR="00AA63E9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</w:t>
      </w:r>
      <w:r w:rsidR="009409F0" w:rsidRPr="00054F77">
        <w:rPr>
          <w:b/>
          <w:sz w:val="22"/>
          <w:szCs w:val="22"/>
          <w:lang w:val="en-US"/>
        </w:rPr>
        <w:t>PURP</w:t>
      </w:r>
      <w:r w:rsidR="009409F0" w:rsidRPr="00054F77">
        <w:rPr>
          <w:b/>
          <w:sz w:val="22"/>
          <w:szCs w:val="22"/>
        </w:rPr>
        <w:t xml:space="preserve"> 1418</w:t>
      </w: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“ </w:t>
      </w:r>
      <w:r w:rsidR="009409F0" w:rsidRPr="00054F77">
        <w:rPr>
          <w:b/>
          <w:sz w:val="22"/>
          <w:szCs w:val="22"/>
        </w:rPr>
        <w:t>Практика устной речи и письма</w:t>
      </w:r>
      <w:r w:rsidRPr="00054F77">
        <w:rPr>
          <w:b/>
          <w:sz w:val="22"/>
          <w:szCs w:val="22"/>
        </w:rPr>
        <w:t xml:space="preserve"> ”       </w:t>
      </w:r>
    </w:p>
    <w:p w:rsidR="003F633D" w:rsidRPr="00054F77" w:rsidRDefault="009409F0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 курс</w:t>
      </w:r>
      <w:proofErr w:type="gramStart"/>
      <w:r w:rsidRPr="00054F77">
        <w:rPr>
          <w:b/>
          <w:sz w:val="22"/>
          <w:szCs w:val="22"/>
        </w:rPr>
        <w:t xml:space="preserve"> ,</w:t>
      </w:r>
      <w:proofErr w:type="gramEnd"/>
      <w:r w:rsidRPr="00054F77">
        <w:rPr>
          <w:b/>
          <w:sz w:val="22"/>
          <w:szCs w:val="22"/>
          <w:lang w:val="kk-KZ"/>
        </w:rPr>
        <w:t>р</w:t>
      </w:r>
      <w:r w:rsidR="003F633D" w:rsidRPr="00054F77">
        <w:rPr>
          <w:b/>
          <w:sz w:val="22"/>
          <w:szCs w:val="22"/>
        </w:rPr>
        <w:t xml:space="preserve">/о,  </w:t>
      </w:r>
      <w:r w:rsidRPr="00054F77">
        <w:rPr>
          <w:b/>
          <w:sz w:val="22"/>
          <w:szCs w:val="22"/>
          <w:lang w:val="kk-KZ"/>
        </w:rPr>
        <w:t>ә</w:t>
      </w:r>
      <w:r w:rsidR="003F633D" w:rsidRPr="00054F77">
        <w:rPr>
          <w:b/>
          <w:sz w:val="22"/>
          <w:szCs w:val="22"/>
        </w:rPr>
        <w:t xml:space="preserve"> семестр 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СВЕДЕНИЯ о преподавателе: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Ф.И.О. преподавателя, ученая степень, звание, должность: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Карипбаева</w:t>
      </w:r>
      <w:proofErr w:type="spellEnd"/>
      <w:r w:rsidRPr="00054F77">
        <w:rPr>
          <w:b/>
          <w:sz w:val="22"/>
          <w:szCs w:val="22"/>
        </w:rPr>
        <w:t xml:space="preserve"> Гульнар </w:t>
      </w:r>
      <w:proofErr w:type="spellStart"/>
      <w:r w:rsidRPr="00054F77">
        <w:rPr>
          <w:b/>
          <w:sz w:val="22"/>
          <w:szCs w:val="22"/>
        </w:rPr>
        <w:t>Алипбаевна</w:t>
      </w:r>
      <w:proofErr w:type="spellEnd"/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Телефоны (рабочий, мобильный): 2-43-89-20. </w:t>
      </w:r>
      <w:proofErr w:type="spellStart"/>
      <w:r w:rsidRPr="00054F77">
        <w:rPr>
          <w:b/>
          <w:sz w:val="22"/>
          <w:szCs w:val="22"/>
        </w:rPr>
        <w:t>каб</w:t>
      </w:r>
      <w:proofErr w:type="spellEnd"/>
      <w:r w:rsidRPr="00054F77">
        <w:rPr>
          <w:b/>
          <w:sz w:val="22"/>
          <w:szCs w:val="22"/>
        </w:rPr>
        <w:t>.: 204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e-mail:alipbai@gmail.com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Описание </w:t>
      </w:r>
      <w:r w:rsidRPr="00054F77">
        <w:rPr>
          <w:sz w:val="22"/>
          <w:szCs w:val="22"/>
        </w:rPr>
        <w:t>курса Данный курс предназ</w:t>
      </w:r>
      <w:r w:rsidR="006750F8" w:rsidRPr="00054F77">
        <w:rPr>
          <w:sz w:val="22"/>
          <w:szCs w:val="22"/>
        </w:rPr>
        <w:t>начен для студентов бакалавров 1</w:t>
      </w:r>
      <w:r w:rsidRPr="00054F77">
        <w:rPr>
          <w:sz w:val="22"/>
          <w:szCs w:val="22"/>
        </w:rPr>
        <w:t>-го курса сп</w:t>
      </w:r>
      <w:r w:rsidR="00351C41" w:rsidRPr="00054F77">
        <w:rPr>
          <w:sz w:val="22"/>
          <w:szCs w:val="22"/>
        </w:rPr>
        <w:t>ециальности «Международные отношения</w:t>
      </w:r>
      <w:r w:rsidRPr="00054F77">
        <w:rPr>
          <w:sz w:val="22"/>
          <w:szCs w:val="22"/>
        </w:rPr>
        <w:t xml:space="preserve">» Факультета международных отношений </w:t>
      </w:r>
      <w:proofErr w:type="spellStart"/>
      <w:r w:rsidRPr="00054F77">
        <w:rPr>
          <w:sz w:val="22"/>
          <w:szCs w:val="22"/>
        </w:rPr>
        <w:t>КазНУ</w:t>
      </w:r>
      <w:proofErr w:type="spellEnd"/>
      <w:r w:rsidRPr="00054F77">
        <w:rPr>
          <w:sz w:val="22"/>
          <w:szCs w:val="22"/>
        </w:rPr>
        <w:t xml:space="preserve"> им. аль-</w:t>
      </w:r>
      <w:proofErr w:type="spellStart"/>
      <w:r w:rsidRPr="00054F77">
        <w:rPr>
          <w:sz w:val="22"/>
          <w:szCs w:val="22"/>
        </w:rPr>
        <w:t>Фараби</w:t>
      </w:r>
      <w:proofErr w:type="spellEnd"/>
      <w:r w:rsidRPr="00054F77">
        <w:rPr>
          <w:sz w:val="22"/>
          <w:szCs w:val="22"/>
        </w:rPr>
        <w:t>, изучающих английский язык как первый иностранный. Учебная дисциплина направлена на</w:t>
      </w:r>
      <w:r w:rsidR="006750F8" w:rsidRPr="00054F77">
        <w:rPr>
          <w:sz w:val="22"/>
          <w:szCs w:val="22"/>
        </w:rPr>
        <w:t xml:space="preserve"> развитие уровня </w:t>
      </w:r>
      <w:r w:rsidRPr="00054F77">
        <w:rPr>
          <w:sz w:val="22"/>
          <w:szCs w:val="22"/>
        </w:rPr>
        <w:t xml:space="preserve">владения студентами </w:t>
      </w:r>
      <w:r w:rsidR="006750F8" w:rsidRPr="00054F77">
        <w:rPr>
          <w:sz w:val="22"/>
          <w:szCs w:val="22"/>
        </w:rPr>
        <w:t xml:space="preserve">практики </w:t>
      </w:r>
      <w:r w:rsidRPr="00054F77">
        <w:rPr>
          <w:sz w:val="22"/>
          <w:szCs w:val="22"/>
        </w:rPr>
        <w:t xml:space="preserve"> </w:t>
      </w:r>
      <w:r w:rsidR="006750F8" w:rsidRPr="00054F77">
        <w:rPr>
          <w:sz w:val="22"/>
          <w:szCs w:val="22"/>
        </w:rPr>
        <w:t xml:space="preserve">устной и письменной речи </w:t>
      </w:r>
      <w:r w:rsidRPr="00054F77">
        <w:rPr>
          <w:sz w:val="22"/>
          <w:szCs w:val="22"/>
        </w:rPr>
        <w:t>на иностранном языке применительно к их профессиональной деятельности.</w:t>
      </w:r>
      <w:r w:rsidRPr="00054F77">
        <w:rPr>
          <w:b/>
          <w:sz w:val="22"/>
          <w:szCs w:val="22"/>
        </w:rPr>
        <w:t xml:space="preserve"> </w:t>
      </w:r>
    </w:p>
    <w:p w:rsidR="006750F8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>Цель дисциплины</w:t>
      </w:r>
      <w:proofErr w:type="gramStart"/>
      <w:r w:rsidRPr="00054F77">
        <w:rPr>
          <w:b/>
          <w:sz w:val="22"/>
          <w:szCs w:val="22"/>
        </w:rPr>
        <w:t xml:space="preserve"> </w:t>
      </w:r>
      <w:r w:rsidRPr="00054F77">
        <w:rPr>
          <w:sz w:val="22"/>
          <w:szCs w:val="22"/>
        </w:rPr>
        <w:t xml:space="preserve">- </w:t>
      </w:r>
      <w:proofErr w:type="gramEnd"/>
    </w:p>
    <w:p w:rsidR="003F633D" w:rsidRPr="00054F77" w:rsidRDefault="006750F8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  - овладение навыками устной и письменной речи</w:t>
      </w:r>
      <w:proofErr w:type="gramStart"/>
      <w:r w:rsidR="003F633D" w:rsidRPr="00054F77">
        <w:rPr>
          <w:sz w:val="22"/>
          <w:szCs w:val="22"/>
        </w:rPr>
        <w:t xml:space="preserve"> .</w:t>
      </w:r>
      <w:proofErr w:type="gramEnd"/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- ознакомление </w:t>
      </w:r>
      <w:r w:rsidR="006750F8" w:rsidRPr="00054F77">
        <w:rPr>
          <w:sz w:val="22"/>
          <w:szCs w:val="22"/>
        </w:rPr>
        <w:t xml:space="preserve">и овладение студентами всеми видами </w:t>
      </w:r>
      <w:proofErr w:type="gramStart"/>
      <w:r w:rsidR="006750F8" w:rsidRPr="00054F77">
        <w:rPr>
          <w:sz w:val="22"/>
          <w:szCs w:val="22"/>
        </w:rPr>
        <w:t>речевой</w:t>
      </w:r>
      <w:proofErr w:type="gramEnd"/>
      <w:r w:rsidR="006750F8" w:rsidRPr="00054F77">
        <w:rPr>
          <w:sz w:val="22"/>
          <w:szCs w:val="22"/>
        </w:rPr>
        <w:t xml:space="preserve"> и письменной</w:t>
      </w:r>
      <w:r w:rsidRPr="00054F77">
        <w:rPr>
          <w:sz w:val="22"/>
          <w:szCs w:val="22"/>
        </w:rPr>
        <w:t xml:space="preserve"> </w:t>
      </w:r>
      <w:proofErr w:type="spellStart"/>
      <w:r w:rsidRPr="00054F77">
        <w:rPr>
          <w:sz w:val="22"/>
          <w:szCs w:val="22"/>
        </w:rPr>
        <w:t>на</w:t>
      </w:r>
      <w:r w:rsidR="006750F8" w:rsidRPr="00054F77">
        <w:rPr>
          <w:sz w:val="22"/>
          <w:szCs w:val="22"/>
        </w:rPr>
        <w:t>английском</w:t>
      </w:r>
      <w:proofErr w:type="spellEnd"/>
      <w:r w:rsidRPr="00054F77">
        <w:rPr>
          <w:sz w:val="22"/>
          <w:szCs w:val="22"/>
        </w:rPr>
        <w:t xml:space="preserve"> языке; 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- обучение методики написания письменного текста в разных формах (</w:t>
      </w:r>
      <w:r w:rsidR="006750F8" w:rsidRPr="00054F77">
        <w:rPr>
          <w:sz w:val="22"/>
          <w:szCs w:val="22"/>
        </w:rPr>
        <w:t>реферат, эссе</w:t>
      </w:r>
      <w:proofErr w:type="gramStart"/>
      <w:r w:rsidR="006750F8" w:rsidRPr="00054F77">
        <w:rPr>
          <w:sz w:val="22"/>
          <w:szCs w:val="22"/>
        </w:rPr>
        <w:t>,</w:t>
      </w:r>
      <w:r w:rsidRPr="00054F77">
        <w:rPr>
          <w:sz w:val="22"/>
          <w:szCs w:val="22"/>
        </w:rPr>
        <w:t>);</w:t>
      </w:r>
      <w:proofErr w:type="gramEnd"/>
    </w:p>
    <w:p w:rsidR="006750F8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Задачи: </w:t>
      </w:r>
    </w:p>
    <w:p w:rsidR="006750F8" w:rsidRPr="00054F77" w:rsidRDefault="006750F8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-</w:t>
      </w:r>
      <w:r w:rsidR="003F633D" w:rsidRPr="00054F77">
        <w:rPr>
          <w:sz w:val="22"/>
          <w:szCs w:val="22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Pr="00054F77">
        <w:rPr>
          <w:sz w:val="22"/>
          <w:szCs w:val="22"/>
          <w:lang w:val="en-US"/>
        </w:rPr>
        <w:t>General</w:t>
      </w:r>
      <w:r w:rsidRPr="00054F77">
        <w:rPr>
          <w:sz w:val="22"/>
          <w:szCs w:val="22"/>
        </w:rPr>
        <w:t xml:space="preserve"> </w:t>
      </w:r>
      <w:r w:rsidRPr="00054F77">
        <w:rPr>
          <w:sz w:val="22"/>
          <w:szCs w:val="22"/>
          <w:lang w:val="en-US"/>
        </w:rPr>
        <w:t>English</w:t>
      </w:r>
      <w:r w:rsidRPr="00054F77">
        <w:rPr>
          <w:sz w:val="22"/>
          <w:szCs w:val="22"/>
        </w:rPr>
        <w:t>,</w:t>
      </w:r>
      <w:r w:rsidR="003F633D" w:rsidRPr="00054F77">
        <w:rPr>
          <w:sz w:val="22"/>
          <w:szCs w:val="22"/>
        </w:rPr>
        <w:t xml:space="preserve"> </w:t>
      </w:r>
    </w:p>
    <w:p w:rsidR="003F633D" w:rsidRPr="00054F77" w:rsidRDefault="006750F8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-</w:t>
      </w:r>
      <w:r w:rsidR="003F633D" w:rsidRPr="00054F77">
        <w:rPr>
          <w:sz w:val="22"/>
          <w:szCs w:val="22"/>
        </w:rPr>
        <w:t>ознакомление с особенностями стиля перевода; развитие умений строить устное и письменное высказывание.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Инструментальные компетенции: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 xml:space="preserve">Межличностные компетенции: </w:t>
      </w:r>
      <w:r w:rsidRPr="00054F77">
        <w:rPr>
          <w:sz w:val="22"/>
          <w:szCs w:val="22"/>
        </w:rPr>
        <w:t>Развитие: индивидуальных способностей  владения этикой и эстетикой в коллективе.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>Предметные компетенции</w:t>
      </w:r>
      <w:r w:rsidRPr="00054F77">
        <w:rPr>
          <w:sz w:val="22"/>
          <w:szCs w:val="22"/>
        </w:rPr>
        <w:t>: развитие навыков и умений владения иностранным языком согласно программе данного курса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Пререквизитом</w:t>
      </w:r>
      <w:proofErr w:type="spellEnd"/>
      <w:r w:rsidRPr="00054F77">
        <w:rPr>
          <w:b/>
          <w:sz w:val="22"/>
          <w:szCs w:val="22"/>
        </w:rPr>
        <w:t xml:space="preserve"> к данному курсу является «Профессионально-ориентированный иностранный язык».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Постреквизитом</w:t>
      </w:r>
      <w:proofErr w:type="spellEnd"/>
      <w:r w:rsidRPr="00054F77">
        <w:rPr>
          <w:b/>
          <w:sz w:val="22"/>
          <w:szCs w:val="22"/>
        </w:rPr>
        <w:t xml:space="preserve"> к данному курсу является «</w:t>
      </w:r>
      <w:r w:rsidR="009409F0" w:rsidRPr="00054F77">
        <w:rPr>
          <w:b/>
          <w:sz w:val="22"/>
          <w:szCs w:val="22"/>
        </w:rPr>
        <w:t>Практика устной речи и письма-2</w:t>
      </w:r>
    </w:p>
    <w:p w:rsidR="007430C8" w:rsidRPr="00054F77" w:rsidRDefault="006750F8" w:rsidP="003F633D">
      <w:pPr>
        <w:jc w:val="both"/>
        <w:rPr>
          <w:b/>
          <w:sz w:val="22"/>
          <w:szCs w:val="22"/>
          <w:u w:val="single"/>
        </w:rPr>
      </w:pPr>
      <w:r w:rsidRPr="00054F77">
        <w:rPr>
          <w:b/>
          <w:sz w:val="22"/>
          <w:szCs w:val="22"/>
          <w:u w:val="single"/>
        </w:rPr>
        <w:t xml:space="preserve">                                                           </w:t>
      </w:r>
      <w:r w:rsidR="007430C8" w:rsidRPr="00054F77">
        <w:rPr>
          <w:b/>
          <w:sz w:val="22"/>
          <w:szCs w:val="22"/>
          <w:u w:val="single"/>
        </w:rPr>
        <w:t>Тематическое содержание курса.</w:t>
      </w:r>
    </w:p>
    <w:p w:rsidR="007430C8" w:rsidRPr="00054F77" w:rsidRDefault="0094522D" w:rsidP="00AE06D8">
      <w:pPr>
        <w:jc w:val="center"/>
        <w:rPr>
          <w:sz w:val="22"/>
          <w:szCs w:val="22"/>
        </w:rPr>
      </w:pPr>
      <w:r w:rsidRPr="00054F77">
        <w:rPr>
          <w:sz w:val="22"/>
          <w:szCs w:val="22"/>
        </w:rPr>
        <w:t>2</w:t>
      </w:r>
      <w:r w:rsidR="007430C8" w:rsidRPr="00054F77">
        <w:rPr>
          <w:sz w:val="22"/>
          <w:szCs w:val="22"/>
        </w:rPr>
        <w:t xml:space="preserve"> семестр.</w:t>
      </w:r>
    </w:p>
    <w:p w:rsidR="00AE06D8" w:rsidRPr="00054F77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66"/>
        <w:gridCol w:w="3371"/>
        <w:gridCol w:w="3260"/>
        <w:gridCol w:w="1276"/>
        <w:gridCol w:w="2410"/>
      </w:tblGrid>
      <w:tr w:rsidR="00FF4555" w:rsidRPr="00054F77" w:rsidTr="00FF4555">
        <w:tc>
          <w:tcPr>
            <w:tcW w:w="116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054F77" w:rsidRDefault="00FF455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Кол- </w:t>
            </w:r>
            <w:proofErr w:type="gramStart"/>
            <w:r w:rsidR="007430C8" w:rsidRPr="00054F77">
              <w:rPr>
                <w:sz w:val="22"/>
                <w:szCs w:val="22"/>
              </w:rPr>
              <w:t>во</w:t>
            </w:r>
            <w:proofErr w:type="gramEnd"/>
            <w:r w:rsidRPr="00054F77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AA63E9" w:rsidRPr="00054F77" w:rsidRDefault="0094522D" w:rsidP="009409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У карты мира. Названия стран, столиц;</w:t>
            </w:r>
          </w:p>
          <w:p w:rsidR="009409F0" w:rsidRPr="00054F77" w:rsidRDefault="009409F0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054F7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 xml:space="preserve">by Jeremy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FF4555" w:rsidRPr="00054F77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054F77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Страны-члены международных </w:t>
            </w:r>
            <w:r w:rsidRPr="00054F77">
              <w:rPr>
                <w:sz w:val="22"/>
                <w:szCs w:val="22"/>
              </w:rPr>
              <w:lastRenderedPageBreak/>
              <w:t>организаций.</w:t>
            </w:r>
            <w:r w:rsidR="00AA63E9" w:rsidRPr="00054F77">
              <w:rPr>
                <w:sz w:val="22"/>
                <w:szCs w:val="22"/>
              </w:rPr>
              <w:t xml:space="preserve"> </w:t>
            </w:r>
            <w:proofErr w:type="spellStart"/>
            <w:r w:rsidR="00FF4555" w:rsidRPr="00054F77">
              <w:rPr>
                <w:sz w:val="22"/>
                <w:szCs w:val="22"/>
              </w:rPr>
              <w:t>Meals</w:t>
            </w:r>
            <w:proofErr w:type="spellEnd"/>
            <w:r w:rsidR="00FF4555" w:rsidRPr="00054F77">
              <w:rPr>
                <w:sz w:val="22"/>
                <w:szCs w:val="22"/>
              </w:rPr>
              <w:t xml:space="preserve">. </w:t>
            </w:r>
            <w:proofErr w:type="spellStart"/>
            <w:r w:rsidR="00FF4555" w:rsidRPr="00054F77">
              <w:rPr>
                <w:sz w:val="22"/>
                <w:szCs w:val="22"/>
                <w:lang w:val="en-US"/>
              </w:rPr>
              <w:t>NationalCuisines</w:t>
            </w:r>
            <w:proofErr w:type="spellEnd"/>
            <w:r w:rsidR="00FF4555" w:rsidRPr="00054F77">
              <w:rPr>
                <w:sz w:val="22"/>
                <w:szCs w:val="22"/>
                <w:lang w:val="en-US"/>
              </w:rPr>
              <w:t>.</w:t>
            </w:r>
            <w:r w:rsidR="009409F0"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 xml:space="preserve"> English Invasion No-One Can Stop</w:t>
            </w:r>
          </w:p>
          <w:p w:rsidR="00FF4555" w:rsidRPr="00054F77" w:rsidRDefault="009409F0" w:rsidP="00AA63E9">
            <w:pPr>
              <w:pStyle w:val="a4"/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</w:t>
            </w:r>
            <w:proofErr w:type="spellEnd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Jeremy</w:t>
            </w:r>
            <w:proofErr w:type="spellEnd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lastRenderedPageBreak/>
              <w:t>Tenses</w:t>
            </w:r>
            <w:proofErr w:type="spellEnd"/>
            <w:r w:rsidRPr="00054F77">
              <w:rPr>
                <w:sz w:val="22"/>
                <w:szCs w:val="22"/>
              </w:rPr>
              <w:t xml:space="preserve">. </w:t>
            </w:r>
            <w:proofErr w:type="spellStart"/>
            <w:r w:rsidRPr="00054F77">
              <w:rPr>
                <w:sz w:val="22"/>
                <w:szCs w:val="22"/>
              </w:rPr>
              <w:t>The</w:t>
            </w:r>
            <w:proofErr w:type="spellEnd"/>
            <w:r w:rsidR="00AA63E9" w:rsidRPr="00054F77">
              <w:rPr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sz w:val="22"/>
                <w:szCs w:val="22"/>
              </w:rPr>
              <w:t>ActiveVoice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9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3-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государств. Казахстан (политическое устройство, внешняя политика, конституция).</w:t>
            </w:r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Invasion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No-One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Can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Stop</w:t>
            </w:r>
            <w:proofErr w:type="spellEnd"/>
          </w:p>
          <w:p w:rsidR="0094522D" w:rsidRPr="00054F77" w:rsidRDefault="00276FB5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</w:t>
            </w:r>
            <w:proofErr w:type="spellEnd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Jeremy</w:t>
            </w:r>
            <w:proofErr w:type="spellEnd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Geelan</w:t>
            </w:r>
            <w:proofErr w:type="spellEnd"/>
          </w:p>
          <w:p w:rsidR="00FF4555" w:rsidRPr="00054F77" w:rsidRDefault="00FF4555" w:rsidP="00276FB5">
            <w:pPr>
              <w:pStyle w:val="a4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Tenses</w:t>
            </w:r>
            <w:proofErr w:type="spellEnd"/>
            <w:r w:rsidRPr="00054F77">
              <w:rPr>
                <w:sz w:val="22"/>
                <w:szCs w:val="22"/>
              </w:rPr>
              <w:t xml:space="preserve">. </w:t>
            </w:r>
            <w:proofErr w:type="spellStart"/>
            <w:r w:rsidRPr="00054F77">
              <w:rPr>
                <w:sz w:val="22"/>
                <w:szCs w:val="22"/>
              </w:rPr>
              <w:t>ThePassiveVoice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FF4555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Политическое устройство стран изучаемого языка Великобритании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Invasion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No-One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Can</w:t>
            </w:r>
            <w:proofErr w:type="spellEnd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Stop</w:t>
            </w:r>
            <w:proofErr w:type="spellEnd"/>
          </w:p>
          <w:p w:rsidR="007430C8" w:rsidRPr="00054F77" w:rsidRDefault="00276FB5" w:rsidP="00276FB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</w:t>
            </w:r>
            <w:proofErr w:type="spellEnd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Jeremy</w:t>
            </w:r>
            <w:proofErr w:type="spellEnd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A150E3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DD267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стран изучаемого языка США</w:t>
            </w:r>
            <w:r w:rsidR="00DD2670" w:rsidRPr="00054F77">
              <w:rPr>
                <w:sz w:val="22"/>
                <w:szCs w:val="22"/>
              </w:rPr>
              <w:t>.</w:t>
            </w:r>
            <w:r w:rsidR="00DD2670" w:rsidRPr="00054F77">
              <w:rPr>
                <w:sz w:val="22"/>
                <w:szCs w:val="22"/>
                <w:lang w:val="en-US"/>
              </w:rPr>
              <w:t>The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Code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of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Spoken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English</w:t>
            </w:r>
            <w:r w:rsidR="00DD2670" w:rsidRPr="00054F77">
              <w:rPr>
                <w:sz w:val="22"/>
                <w:szCs w:val="22"/>
              </w:rPr>
              <w:t>.</w:t>
            </w:r>
            <w:r w:rsidR="00276FB5" w:rsidRPr="00054F77">
              <w:rPr>
                <w:rFonts w:ascii="Times-Roman" w:eastAsia="Times-Roman" w:cs="Times-Roman"/>
                <w:color w:val="323232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76FB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054F77">
              <w:rPr>
                <w:sz w:val="22"/>
                <w:szCs w:val="22"/>
              </w:rPr>
              <w:t>.</w:t>
            </w:r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The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Code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of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Spoken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</w:rPr>
            </w:pPr>
            <w:proofErr w:type="gramStart"/>
            <w:r w:rsidRPr="00054F77">
              <w:rPr>
                <w:sz w:val="22"/>
                <w:szCs w:val="22"/>
                <w:lang w:val="en-US"/>
              </w:rPr>
              <w:t>Pronouns</w:t>
            </w:r>
            <w:r w:rsidRPr="00054F77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7-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Официальные визиты. Визиты глав государств.</w:t>
            </w:r>
          </w:p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Обмен делегациями, туристами, студентами.</w:t>
            </w:r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The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Code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of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Spoken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7430C8" w:rsidRPr="00054F77" w:rsidTr="00FF4555">
        <w:tc>
          <w:tcPr>
            <w:tcW w:w="11483" w:type="dxa"/>
            <w:gridSpan w:val="5"/>
          </w:tcPr>
          <w:p w:rsidR="007430C8" w:rsidRPr="00054F77" w:rsidRDefault="005A4DA0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Midterm +</w:t>
            </w:r>
            <w:r w:rsidRPr="00054F77">
              <w:rPr>
                <w:sz w:val="22"/>
                <w:szCs w:val="22"/>
              </w:rPr>
              <w:t>РК № 1                63+15+22=100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054F77" w:rsidRDefault="0094522D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Переговоры, соглашения, договоры. Переговор</w:t>
            </w:r>
            <w:proofErr w:type="gramStart"/>
            <w:r w:rsidRPr="00054F77">
              <w:rPr>
                <w:sz w:val="22"/>
                <w:szCs w:val="22"/>
              </w:rPr>
              <w:t>ы-</w:t>
            </w:r>
            <w:proofErr w:type="gramEnd"/>
            <w:r w:rsidRPr="00054F77">
              <w:rPr>
                <w:sz w:val="22"/>
                <w:szCs w:val="22"/>
              </w:rPr>
              <w:t xml:space="preserve"> один из важнейших дипломатических инструментов. Роль мирных переговоров</w:t>
            </w:r>
            <w:r w:rsidR="00276FB5" w:rsidRPr="00054F77">
              <w:rPr>
                <w:rFonts w:ascii="Times-Roman" w:eastAsia="Times-Roman" w:cs="Times-Roman"/>
                <w:color w:val="323232"/>
                <w:sz w:val="22"/>
                <w:szCs w:val="22"/>
                <w:lang w:val="en-US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The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Code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of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Spoken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Международное сотрудничество.</w:t>
            </w:r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Взаимодействие экономики и политики.</w:t>
            </w:r>
          </w:p>
          <w:p w:rsidR="00CA16BB" w:rsidRPr="00054F77" w:rsidRDefault="0094522D" w:rsidP="00D0007F">
            <w:pPr>
              <w:pStyle w:val="a4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Торгово-экономическое сотрудничеств</w:t>
            </w:r>
            <w:proofErr w:type="gramStart"/>
            <w:r w:rsidRPr="00054F77">
              <w:rPr>
                <w:sz w:val="22"/>
                <w:szCs w:val="22"/>
              </w:rPr>
              <w:t>о-</w:t>
            </w:r>
            <w:proofErr w:type="gramEnd"/>
            <w:r w:rsidRPr="00054F77">
              <w:rPr>
                <w:sz w:val="22"/>
                <w:szCs w:val="22"/>
              </w:rPr>
              <w:t xml:space="preserve"> путь к миру и взаимопониманию.</w:t>
            </w:r>
            <w:r w:rsidR="00276FB5" w:rsidRPr="00054F77">
              <w:rPr>
                <w:rFonts w:ascii="Times-Roman" w:eastAsia="Times-Roman" w:cs="Times-Roman"/>
                <w:color w:val="323232"/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The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Code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of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Spoken</w:t>
            </w:r>
            <w:r w:rsidR="00DD2670" w:rsidRPr="00054F77">
              <w:rPr>
                <w:sz w:val="22"/>
                <w:szCs w:val="22"/>
              </w:rPr>
              <w:t xml:space="preserve"> </w:t>
            </w:r>
            <w:r w:rsidR="00DD2670" w:rsidRPr="00054F77">
              <w:rPr>
                <w:sz w:val="22"/>
                <w:szCs w:val="22"/>
                <w:lang w:val="en-US"/>
              </w:rPr>
              <w:t>English</w:t>
            </w:r>
            <w:r w:rsidR="00DD2670" w:rsidRPr="00054F77">
              <w:rPr>
                <w:sz w:val="22"/>
                <w:szCs w:val="22"/>
              </w:rPr>
              <w:t>.</w:t>
            </w:r>
            <w:r w:rsidR="00DD2670" w:rsidRPr="00054F77">
              <w:rPr>
                <w:rFonts w:ascii="Times-Roman" w:eastAsia="Times-Roman" w:cs="Times-Roman"/>
                <w:color w:val="323232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ComplexObject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7430C8" w:rsidP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  <w:r w:rsidR="0094522D" w:rsidRPr="00054F77">
              <w:rPr>
                <w:sz w:val="22"/>
                <w:szCs w:val="22"/>
              </w:rPr>
              <w:t>0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proofErr w:type="spellStart"/>
            <w:r w:rsidR="000A41E5" w:rsidRPr="00054F77">
              <w:rPr>
                <w:rFonts w:eastAsia="Times-Roman"/>
                <w:b/>
                <w:color w:val="323232"/>
                <w:sz w:val="22"/>
                <w:szCs w:val="22"/>
              </w:rPr>
              <w:t>Standard</w:t>
            </w:r>
            <w:proofErr w:type="spellEnd"/>
            <w:r w:rsidR="000A41E5" w:rsidRPr="00054F77">
              <w:rPr>
                <w:rFonts w:eastAsia="Times-Roman"/>
                <w:b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0A41E5" w:rsidRPr="00054F77">
              <w:rPr>
                <w:rFonts w:eastAsia="Times-Roman"/>
                <w:b/>
                <w:color w:val="323232"/>
                <w:sz w:val="22"/>
                <w:szCs w:val="22"/>
              </w:rPr>
              <w:t>usage</w:t>
            </w:r>
            <w:proofErr w:type="spellEnd"/>
          </w:p>
          <w:p w:rsidR="00CA16BB" w:rsidRPr="00054F77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CA16BB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FF4555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11-</w:t>
            </w:r>
            <w:r w:rsidR="007430C8"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Прогрессивное движение современности. Массовые антивоенные демонстрации. </w:t>
            </w:r>
            <w:r w:rsidRPr="00054F77">
              <w:rPr>
                <w:sz w:val="22"/>
                <w:szCs w:val="22"/>
              </w:rPr>
              <w:lastRenderedPageBreak/>
              <w:t>Роль Всемирного Совета Мира.</w:t>
            </w:r>
            <w:r w:rsidR="00171AA7" w:rsidRPr="00054F77">
              <w:rPr>
                <w:rFonts w:ascii="Times-Bold" w:eastAsia="Times-Bold" w:cs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proofErr w:type="spellEnd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</w:t>
            </w:r>
            <w:proofErr w:type="spellEnd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Political</w:t>
            </w:r>
            <w:proofErr w:type="spellEnd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CA16BB" w:rsidRPr="00054F77" w:rsidRDefault="00CA16BB" w:rsidP="00171AA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lastRenderedPageBreak/>
              <w:t>Revision of Grammar.</w:t>
            </w: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 xml:space="preserve">12-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Прогрессивное движение современности</w:t>
            </w:r>
          </w:p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Массовые антивоенные демонстрации.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r w:rsidR="00171AA7" w:rsidRPr="00054F77">
              <w:rPr>
                <w:rFonts w:ascii="Times-Bold" w:eastAsia="Times-Bold" w:cs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proofErr w:type="spellEnd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</w:t>
            </w:r>
            <w:proofErr w:type="spellEnd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Political</w:t>
            </w:r>
            <w:proofErr w:type="spellEnd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13-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Роль Всемирного Совета Мира. Люди Доброй воли против терроризма.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r w:rsidR="00171AA7" w:rsidRPr="00054F77">
              <w:rPr>
                <w:rFonts w:ascii="Times-Bold" w:eastAsia="Times-Bold" w:cs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proofErr w:type="spellEnd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</w:t>
            </w:r>
            <w:proofErr w:type="spellEnd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Political</w:t>
            </w:r>
            <w:proofErr w:type="spellEnd"/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ХХ</w:t>
            </w:r>
            <w:proofErr w:type="gramStart"/>
            <w:r w:rsidRPr="00054F77">
              <w:rPr>
                <w:sz w:val="22"/>
                <w:szCs w:val="22"/>
                <w:lang w:val="en-US"/>
              </w:rPr>
              <w:t>I</w:t>
            </w:r>
            <w:proofErr w:type="gramEnd"/>
            <w:r w:rsidRPr="00054F77">
              <w:rPr>
                <w:sz w:val="22"/>
                <w:szCs w:val="22"/>
              </w:rPr>
              <w:t xml:space="preserve"> век. Мир в огне.</w:t>
            </w:r>
          </w:p>
          <w:p w:rsidR="008B7E92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Роль и место международных организаций. </w:t>
            </w:r>
            <w:r w:rsidRPr="00054F77">
              <w:rPr>
                <w:sz w:val="22"/>
                <w:szCs w:val="22"/>
                <w:lang w:val="en-US"/>
              </w:rPr>
              <w:t>3hours</w:t>
            </w:r>
            <w:r w:rsidR="008B7E92" w:rsidRPr="00054F77">
              <w:rPr>
                <w:sz w:val="22"/>
                <w:szCs w:val="22"/>
                <w:lang w:val="en-US"/>
              </w:rPr>
              <w:t>.</w:t>
            </w:r>
            <w:r w:rsidR="008B7E92" w:rsidRPr="00054F77">
              <w:rPr>
                <w:rFonts w:ascii="Times-Bold" w:eastAsia="Times-Bold" w:cs="Times-Bold"/>
                <w:b/>
                <w:bCs/>
                <w:color w:val="323232"/>
                <w:sz w:val="22"/>
                <w:szCs w:val="22"/>
                <w:lang w:val="en-US"/>
              </w:rPr>
              <w:t xml:space="preserve"> 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 xml:space="preserve">Language 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  <w:lang w:val="en-US"/>
              </w:rPr>
              <w:t xml:space="preserve">of Political 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>Correctness</w:t>
            </w: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Экономическое давлени</w:t>
            </w:r>
            <w:proofErr w:type="gramStart"/>
            <w:r w:rsidRPr="00054F77">
              <w:rPr>
                <w:sz w:val="22"/>
                <w:szCs w:val="22"/>
              </w:rPr>
              <w:t>е-</w:t>
            </w:r>
            <w:proofErr w:type="gramEnd"/>
            <w:r w:rsidRPr="00054F77">
              <w:rPr>
                <w:sz w:val="22"/>
                <w:szCs w:val="22"/>
              </w:rPr>
              <w:t xml:space="preserve"> одна из причин конфликтов.</w:t>
            </w:r>
            <w:r w:rsidR="008B7E92" w:rsidRPr="00054F77">
              <w:rPr>
                <w:sz w:val="22"/>
                <w:szCs w:val="22"/>
              </w:rPr>
              <w:t xml:space="preserve"> .</w:t>
            </w:r>
            <w:r w:rsidR="008B7E92" w:rsidRPr="00054F77">
              <w:rPr>
                <w:rFonts w:ascii="Times-Bold" w:eastAsia="Times-Bold" w:cs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proofErr w:type="spellEnd"/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</w:t>
            </w:r>
            <w:proofErr w:type="spellEnd"/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Political</w:t>
            </w:r>
            <w:proofErr w:type="spellEnd"/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FF4555">
        <w:tc>
          <w:tcPr>
            <w:tcW w:w="11483" w:type="dxa"/>
            <w:gridSpan w:val="5"/>
          </w:tcPr>
          <w:p w:rsidR="0094522D" w:rsidRPr="00054F77" w:rsidRDefault="0094522D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Рубежный контроль №2</w:t>
            </w:r>
            <w:r w:rsidR="005A4DA0" w:rsidRPr="00054F77">
              <w:rPr>
                <w:sz w:val="22"/>
                <w:szCs w:val="22"/>
              </w:rPr>
              <w:t xml:space="preserve">                   63+21+16=100</w:t>
            </w:r>
          </w:p>
        </w:tc>
      </w:tr>
    </w:tbl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</w:t>
      </w:r>
      <w:r w:rsidR="005A4DA0" w:rsidRPr="00054F77">
        <w:rPr>
          <w:b/>
          <w:sz w:val="22"/>
          <w:szCs w:val="22"/>
        </w:rPr>
        <w:t>ендации к практическим занятиям</w:t>
      </w:r>
    </w:p>
    <w:p w:rsidR="004601FD" w:rsidRPr="00054F77" w:rsidRDefault="004601FD" w:rsidP="003F633D">
      <w:pPr>
        <w:jc w:val="both"/>
        <w:rPr>
          <w:b/>
          <w:sz w:val="22"/>
          <w:szCs w:val="22"/>
        </w:rPr>
      </w:pPr>
    </w:p>
    <w:p w:rsidR="005A4DA0" w:rsidRPr="00054F77" w:rsidRDefault="005A4DA0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1.Прочитать и перевести текст.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2. Выписать незнакомую лексику.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3.Ответить на вопросы данные после текста.</w:t>
      </w:r>
    </w:p>
    <w:p w:rsidR="004601FD" w:rsidRPr="00054F77" w:rsidRDefault="004601FD" w:rsidP="003F633D">
      <w:pPr>
        <w:jc w:val="both"/>
        <w:rPr>
          <w:sz w:val="22"/>
          <w:szCs w:val="22"/>
          <w:lang w:val="kk-KZ"/>
        </w:rPr>
      </w:pPr>
      <w:r w:rsidRPr="00054F77">
        <w:rPr>
          <w:sz w:val="22"/>
          <w:szCs w:val="22"/>
          <w:lang w:val="kk-KZ"/>
        </w:rPr>
        <w:t>4.Для правильного выполнения грамматических упражнений рекомендуется предварительное чтение грамматических правил.</w:t>
      </w:r>
    </w:p>
    <w:p w:rsidR="004601FD" w:rsidRPr="00054F77" w:rsidRDefault="004601FD" w:rsidP="004601FD">
      <w:pPr>
        <w:jc w:val="both"/>
        <w:rPr>
          <w:sz w:val="22"/>
          <w:szCs w:val="22"/>
        </w:rPr>
      </w:pPr>
      <w:r w:rsidRPr="00054F77">
        <w:rPr>
          <w:sz w:val="22"/>
          <w:szCs w:val="22"/>
          <w:lang w:val="kk-KZ"/>
        </w:rPr>
        <w:t xml:space="preserve">5.Для подготовки презентаций по профессиональной тематике и лексическим темам рекомендуются </w:t>
      </w:r>
      <w:r w:rsidRPr="00054F77">
        <w:rPr>
          <w:b/>
          <w:sz w:val="22"/>
          <w:szCs w:val="22"/>
        </w:rPr>
        <w:t>Компьютерную презентацию</w:t>
      </w:r>
      <w:r w:rsidRPr="00054F77">
        <w:rPr>
          <w:sz w:val="22"/>
          <w:szCs w:val="22"/>
        </w:rPr>
        <w:t xml:space="preserve">, сопровождающую выступление докладчика, удобнее всего подготовить в программе </w:t>
      </w:r>
      <w:r w:rsidRPr="00054F77">
        <w:rPr>
          <w:sz w:val="22"/>
          <w:szCs w:val="22"/>
          <w:lang w:val="en-US"/>
        </w:rPr>
        <w:t>PowerPoint</w:t>
      </w:r>
      <w:r w:rsidRPr="00054F77">
        <w:rPr>
          <w:sz w:val="22"/>
          <w:szCs w:val="22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 w:rsidRPr="00054F77">
        <w:rPr>
          <w:sz w:val="22"/>
          <w:szCs w:val="22"/>
        </w:rPr>
        <w:t>.Ч</w:t>
      </w:r>
      <w:proofErr w:type="gramEnd"/>
      <w:r w:rsidRPr="00054F77">
        <w:rPr>
          <w:sz w:val="22"/>
          <w:szCs w:val="22"/>
        </w:rPr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</w:t>
      </w:r>
    </w:p>
    <w:p w:rsidR="004601FD" w:rsidRPr="00054F77" w:rsidRDefault="004601FD" w:rsidP="004601F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4601FD" w:rsidRPr="00054F77" w:rsidRDefault="004601FD" w:rsidP="004601F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На следующие  слайды выносится опорный конспект выступления и ключевые слова с тем, чтобы пользоваться ими как планом </w:t>
      </w:r>
      <w:r w:rsidR="006750F8" w:rsidRPr="00054F77">
        <w:rPr>
          <w:sz w:val="22"/>
          <w:szCs w:val="22"/>
        </w:rPr>
        <w:t>во время выступления.</w:t>
      </w:r>
    </w:p>
    <w:p w:rsidR="0047600C" w:rsidRPr="00054F77" w:rsidRDefault="004601FD" w:rsidP="0047600C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Разбалловка</w:t>
      </w:r>
      <w:proofErr w:type="spellEnd"/>
      <w:r w:rsidRPr="00054F77">
        <w:rPr>
          <w:b/>
          <w:sz w:val="22"/>
          <w:szCs w:val="22"/>
        </w:rPr>
        <w:t xml:space="preserve"> </w:t>
      </w:r>
      <w:r w:rsidR="0047600C" w:rsidRPr="00054F77">
        <w:rPr>
          <w:b/>
          <w:sz w:val="22"/>
          <w:szCs w:val="22"/>
        </w:rPr>
        <w:t>по видам работ</w:t>
      </w:r>
      <w:proofErr w:type="gramStart"/>
      <w:r w:rsidR="0047600C" w:rsidRPr="00054F77">
        <w:rPr>
          <w:b/>
          <w:sz w:val="22"/>
          <w:szCs w:val="22"/>
        </w:rPr>
        <w:t xml:space="preserve"> :</w:t>
      </w:r>
      <w:proofErr w:type="gramEnd"/>
    </w:p>
    <w:p w:rsidR="0047600C" w:rsidRPr="00054F77" w:rsidRDefault="0047600C" w:rsidP="0047600C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1.Баллы за практическое занятие:</w:t>
      </w:r>
    </w:p>
    <w:p w:rsidR="0047600C" w:rsidRPr="00054F77" w:rsidRDefault="0047600C" w:rsidP="0047600C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а). Профессиональный блок/</w:t>
      </w:r>
      <w:proofErr w:type="gramStart"/>
      <w:r w:rsidRPr="00054F77">
        <w:rPr>
          <w:sz w:val="22"/>
          <w:szCs w:val="22"/>
        </w:rPr>
        <w:t>Лексичес</w:t>
      </w:r>
      <w:r w:rsidR="005A4DA0" w:rsidRPr="00054F77">
        <w:rPr>
          <w:sz w:val="22"/>
          <w:szCs w:val="22"/>
        </w:rPr>
        <w:t>кая</w:t>
      </w:r>
      <w:proofErr w:type="gramEnd"/>
      <w:r w:rsidR="005A4DA0" w:rsidRPr="00054F77">
        <w:rPr>
          <w:sz w:val="22"/>
          <w:szCs w:val="22"/>
        </w:rPr>
        <w:t xml:space="preserve"> тема-</w:t>
      </w:r>
      <w:r w:rsidR="005A4DA0" w:rsidRPr="00054F77">
        <w:rPr>
          <w:b/>
          <w:sz w:val="22"/>
          <w:szCs w:val="22"/>
        </w:rPr>
        <w:t>6</w:t>
      </w:r>
      <w:r w:rsidRPr="00054F77">
        <w:rPr>
          <w:b/>
          <w:sz w:val="22"/>
          <w:szCs w:val="22"/>
        </w:rPr>
        <w:t xml:space="preserve"> баллов</w:t>
      </w:r>
      <w:r w:rsidRPr="00054F77">
        <w:rPr>
          <w:sz w:val="22"/>
          <w:szCs w:val="22"/>
        </w:rPr>
        <w:t>.</w:t>
      </w:r>
    </w:p>
    <w:p w:rsidR="0047600C" w:rsidRPr="00054F77" w:rsidRDefault="0047600C" w:rsidP="0047600C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б)</w:t>
      </w:r>
      <w:proofErr w:type="gramStart"/>
      <w:r w:rsidRPr="00054F77">
        <w:rPr>
          <w:sz w:val="22"/>
          <w:szCs w:val="22"/>
        </w:rPr>
        <w:t>.О</w:t>
      </w:r>
      <w:proofErr w:type="gramEnd"/>
      <w:r w:rsidRPr="00054F77">
        <w:rPr>
          <w:sz w:val="22"/>
          <w:szCs w:val="22"/>
        </w:rPr>
        <w:t>бщественно-политический блок-</w:t>
      </w:r>
      <w:r w:rsidRPr="00054F77">
        <w:rPr>
          <w:b/>
          <w:sz w:val="22"/>
          <w:szCs w:val="22"/>
        </w:rPr>
        <w:t>3 балла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Задания на СРС:</w:t>
      </w:r>
      <w:r w:rsidR="003647AD" w:rsidRPr="00054F77">
        <w:rPr>
          <w:sz w:val="22"/>
          <w:szCs w:val="22"/>
        </w:rPr>
        <w:t xml:space="preserve"> Чтение книги Сомерсета Моэма“</w:t>
      </w:r>
      <w:r w:rsidR="003647AD" w:rsidRPr="00054F77">
        <w:rPr>
          <w:sz w:val="22"/>
          <w:szCs w:val="22"/>
          <w:lang w:val="en-US"/>
        </w:rPr>
        <w:t>The</w:t>
      </w:r>
      <w:r w:rsidR="003647AD" w:rsidRPr="00054F77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man</w:t>
      </w:r>
      <w:r w:rsidR="003647AD" w:rsidRPr="00054F77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with</w:t>
      </w:r>
      <w:r w:rsidR="003647AD" w:rsidRPr="00054F77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the</w:t>
      </w:r>
      <w:r w:rsidR="003647AD" w:rsidRPr="00054F77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scar</w:t>
      </w:r>
      <w:r w:rsidR="003647AD" w:rsidRPr="00054F77">
        <w:rPr>
          <w:sz w:val="22"/>
          <w:szCs w:val="22"/>
        </w:rPr>
        <w:t>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993"/>
      </w:tblGrid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i/>
                <w:sz w:val="22"/>
                <w:szCs w:val="22"/>
              </w:rPr>
            </w:pPr>
            <w:r w:rsidRPr="00054F77">
              <w:rPr>
                <w:i/>
                <w:sz w:val="22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Неделя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4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5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6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7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8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9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10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</w:tbl>
    <w:p w:rsidR="003647AD" w:rsidRPr="00054F77" w:rsidRDefault="003647AD" w:rsidP="003647AD">
      <w:pPr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рекомендации для заданий по СРС: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1.Прочитать рассказ.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2. Выписать и выучить  новую лексику.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3Выполнить упражнения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4.Ответить на вопросы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5.Составить проблемные вопросы по основной идее.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6.Подготовить презентацию, быть готовым к дискуссиям за круглым столом</w:t>
      </w:r>
      <w:proofErr w:type="gramStart"/>
      <w:r w:rsidRPr="00054F77">
        <w:rPr>
          <w:sz w:val="22"/>
          <w:szCs w:val="22"/>
        </w:rPr>
        <w:t>.(</w:t>
      </w:r>
      <w:proofErr w:type="gramEnd"/>
      <w:r w:rsidRPr="00054F77">
        <w:rPr>
          <w:sz w:val="22"/>
          <w:szCs w:val="22"/>
        </w:rPr>
        <w:t>в соответствии с заданием преподавателя)</w:t>
      </w:r>
    </w:p>
    <w:p w:rsidR="004601FD" w:rsidRPr="00054F77" w:rsidRDefault="004601FD" w:rsidP="004601F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Компьютерную презентацию, сопровождающую выступление докладчика, удобнее всего подготовить в программе </w:t>
      </w:r>
      <w:r w:rsidRPr="00054F77">
        <w:rPr>
          <w:sz w:val="22"/>
          <w:szCs w:val="22"/>
          <w:lang w:val="en-US"/>
        </w:rPr>
        <w:t>PowerPoint</w:t>
      </w:r>
      <w:r w:rsidRPr="00054F77">
        <w:rPr>
          <w:sz w:val="22"/>
          <w:szCs w:val="22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 w:rsidRPr="00054F77">
        <w:rPr>
          <w:sz w:val="22"/>
          <w:szCs w:val="22"/>
        </w:rPr>
        <w:t>.Ч</w:t>
      </w:r>
      <w:proofErr w:type="gramEnd"/>
      <w:r w:rsidRPr="00054F77">
        <w:rPr>
          <w:sz w:val="22"/>
          <w:szCs w:val="22"/>
        </w:rPr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</w:t>
      </w:r>
    </w:p>
    <w:p w:rsidR="004601FD" w:rsidRPr="00054F77" w:rsidRDefault="004601FD" w:rsidP="004601F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4601FD" w:rsidRPr="00054F77" w:rsidRDefault="004601FD" w:rsidP="004601F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На следующие  слайды выносится опорный конспект выступления и ключевые слова с тем, чтобы пользоваться ими как планом </w:t>
      </w:r>
      <w:proofErr w:type="gramStart"/>
      <w:r w:rsidRPr="00054F77">
        <w:rPr>
          <w:sz w:val="22"/>
          <w:szCs w:val="22"/>
        </w:rPr>
        <w:t>для</w:t>
      </w:r>
      <w:proofErr w:type="gramEnd"/>
    </w:p>
    <w:p w:rsidR="0047600C" w:rsidRPr="00054F77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2.Баллы за СРС:</w:t>
      </w:r>
    </w:p>
    <w:p w:rsidR="0047600C" w:rsidRPr="00054F77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  а)</w:t>
      </w:r>
      <w:proofErr w:type="gramStart"/>
      <w:r w:rsidRPr="00054F77">
        <w:rPr>
          <w:sz w:val="22"/>
          <w:szCs w:val="22"/>
        </w:rPr>
        <w:t>.Н</w:t>
      </w:r>
      <w:proofErr w:type="gramEnd"/>
      <w:r w:rsidRPr="00054F77">
        <w:rPr>
          <w:sz w:val="22"/>
          <w:szCs w:val="22"/>
        </w:rPr>
        <w:t>аписание эссе-</w:t>
      </w:r>
      <w:r w:rsidRPr="00054F77">
        <w:rPr>
          <w:sz w:val="22"/>
          <w:szCs w:val="22"/>
          <w:lang w:val="kk-KZ"/>
        </w:rPr>
        <w:t>1</w:t>
      </w:r>
      <w:r w:rsidRPr="00054F77">
        <w:rPr>
          <w:sz w:val="22"/>
          <w:szCs w:val="22"/>
        </w:rPr>
        <w:t xml:space="preserve"> балл.</w:t>
      </w:r>
    </w:p>
    <w:p w:rsidR="0047600C" w:rsidRPr="00054F77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  б)</w:t>
      </w:r>
      <w:proofErr w:type="gramStart"/>
      <w:r w:rsidRPr="00054F77">
        <w:rPr>
          <w:sz w:val="22"/>
          <w:szCs w:val="22"/>
        </w:rPr>
        <w:t>.У</w:t>
      </w:r>
      <w:proofErr w:type="gramEnd"/>
      <w:r w:rsidRPr="00054F77">
        <w:rPr>
          <w:sz w:val="22"/>
          <w:szCs w:val="22"/>
        </w:rPr>
        <w:t>частие в работе с упражнениями, круглом столе, обсуждении-</w:t>
      </w:r>
      <w:r w:rsidRPr="00054F77">
        <w:rPr>
          <w:sz w:val="22"/>
          <w:szCs w:val="22"/>
          <w:lang w:val="kk-KZ"/>
        </w:rPr>
        <w:t>2</w:t>
      </w:r>
      <w:r w:rsidRPr="00054F77">
        <w:rPr>
          <w:sz w:val="22"/>
          <w:szCs w:val="22"/>
        </w:rPr>
        <w:t xml:space="preserve"> балл</w:t>
      </w:r>
      <w:r w:rsidRPr="00054F77">
        <w:rPr>
          <w:sz w:val="22"/>
          <w:szCs w:val="22"/>
          <w:lang w:val="kk-KZ"/>
        </w:rPr>
        <w:t>а</w:t>
      </w:r>
      <w:r w:rsidRPr="00054F77">
        <w:rPr>
          <w:sz w:val="22"/>
          <w:szCs w:val="22"/>
        </w:rPr>
        <w:t xml:space="preserve">.  </w:t>
      </w:r>
    </w:p>
    <w:p w:rsidR="00CA16BB" w:rsidRPr="00054F77" w:rsidRDefault="00CA16BB" w:rsidP="00A150E3">
      <w:pPr>
        <w:ind w:left="-1134" w:firstLine="567"/>
        <w:jc w:val="center"/>
        <w:rPr>
          <w:b/>
          <w:sz w:val="22"/>
          <w:szCs w:val="22"/>
          <w:u w:val="single"/>
          <w:lang w:val="en-US"/>
        </w:rPr>
      </w:pPr>
      <w:r w:rsidRPr="00054F77">
        <w:rPr>
          <w:b/>
          <w:sz w:val="22"/>
          <w:szCs w:val="22"/>
          <w:u w:val="single"/>
        </w:rPr>
        <w:t>Основная</w:t>
      </w:r>
      <w:r w:rsidRPr="00054F77">
        <w:rPr>
          <w:b/>
          <w:sz w:val="22"/>
          <w:szCs w:val="22"/>
          <w:u w:val="single"/>
          <w:lang w:val="en-US"/>
        </w:rPr>
        <w:t xml:space="preserve"> </w:t>
      </w:r>
      <w:r w:rsidRPr="00054F77">
        <w:rPr>
          <w:b/>
          <w:sz w:val="22"/>
          <w:szCs w:val="22"/>
          <w:u w:val="single"/>
        </w:rPr>
        <w:t>литература</w:t>
      </w:r>
    </w:p>
    <w:p w:rsidR="000409DD" w:rsidRPr="00054F77" w:rsidRDefault="006750F8" w:rsidP="00AE06D8">
      <w:pPr>
        <w:ind w:left="-1134" w:firstLine="567"/>
        <w:rPr>
          <w:sz w:val="22"/>
          <w:szCs w:val="22"/>
          <w:lang w:val="en-US"/>
        </w:rPr>
      </w:pPr>
      <w:proofErr w:type="gramStart"/>
      <w:r w:rsidRPr="00054F77">
        <w:rPr>
          <w:sz w:val="22"/>
          <w:szCs w:val="22"/>
          <w:lang w:val="en-US"/>
        </w:rPr>
        <w:t xml:space="preserve">English in </w:t>
      </w:r>
      <w:proofErr w:type="spellStart"/>
      <w:r w:rsidRPr="00054F77">
        <w:rPr>
          <w:sz w:val="22"/>
          <w:szCs w:val="22"/>
          <w:lang w:val="en-US"/>
        </w:rPr>
        <w:t>diplomace</w:t>
      </w:r>
      <w:proofErr w:type="spellEnd"/>
      <w:r w:rsidRPr="00054F77">
        <w:rPr>
          <w:sz w:val="22"/>
          <w:szCs w:val="22"/>
          <w:lang w:val="en-US"/>
        </w:rPr>
        <w:t xml:space="preserve"> </w:t>
      </w:r>
      <w:proofErr w:type="spellStart"/>
      <w:r w:rsidRPr="00054F77">
        <w:rPr>
          <w:sz w:val="22"/>
          <w:szCs w:val="22"/>
          <w:lang w:val="en-US"/>
        </w:rPr>
        <w:t>Jujntceva</w:t>
      </w:r>
      <w:proofErr w:type="spellEnd"/>
      <w:r w:rsidRPr="00054F77">
        <w:rPr>
          <w:sz w:val="22"/>
          <w:szCs w:val="22"/>
          <w:lang w:val="en-US"/>
        </w:rPr>
        <w:t xml:space="preserve"> M.N.</w:t>
      </w:r>
      <w:proofErr w:type="gramEnd"/>
    </w:p>
    <w:p w:rsidR="006750F8" w:rsidRPr="00054F77" w:rsidRDefault="006750F8" w:rsidP="00AE06D8">
      <w:pPr>
        <w:ind w:left="-1134" w:firstLine="567"/>
        <w:rPr>
          <w:sz w:val="22"/>
          <w:szCs w:val="22"/>
          <w:lang w:val="en-US"/>
        </w:rPr>
      </w:pPr>
      <w:r w:rsidRPr="00054F77">
        <w:rPr>
          <w:sz w:val="22"/>
          <w:szCs w:val="22"/>
          <w:lang w:val="en-US"/>
        </w:rPr>
        <w:t>New English Files, Oxford University Press</w:t>
      </w:r>
    </w:p>
    <w:p w:rsidR="000409DD" w:rsidRPr="00054F77" w:rsidRDefault="000409DD" w:rsidP="00AE06D8">
      <w:pPr>
        <w:ind w:left="-1134" w:firstLine="567"/>
        <w:rPr>
          <w:sz w:val="22"/>
          <w:szCs w:val="22"/>
          <w:lang w:val="en-US"/>
        </w:rPr>
      </w:pPr>
    </w:p>
    <w:p w:rsidR="000409DD" w:rsidRPr="00054F77" w:rsidRDefault="000409DD" w:rsidP="00A150E3">
      <w:pPr>
        <w:ind w:left="-1134" w:firstLine="567"/>
        <w:jc w:val="center"/>
        <w:rPr>
          <w:b/>
          <w:sz w:val="22"/>
          <w:szCs w:val="22"/>
          <w:u w:val="single"/>
          <w:lang w:val="en-US"/>
        </w:rPr>
      </w:pPr>
      <w:r w:rsidRPr="00054F77">
        <w:rPr>
          <w:b/>
          <w:sz w:val="22"/>
          <w:szCs w:val="22"/>
          <w:u w:val="single"/>
        </w:rPr>
        <w:t>Дополнительная</w:t>
      </w:r>
      <w:r w:rsidR="008333C7" w:rsidRPr="00054F77">
        <w:rPr>
          <w:b/>
          <w:sz w:val="22"/>
          <w:szCs w:val="22"/>
          <w:u w:val="single"/>
          <w:lang w:val="en-US"/>
        </w:rPr>
        <w:t xml:space="preserve"> </w:t>
      </w:r>
      <w:r w:rsidRPr="00054F77">
        <w:rPr>
          <w:b/>
          <w:sz w:val="22"/>
          <w:szCs w:val="22"/>
          <w:u w:val="single"/>
        </w:rPr>
        <w:t>литература</w:t>
      </w:r>
    </w:p>
    <w:p w:rsidR="000409DD" w:rsidRPr="00054F77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054F77">
        <w:rPr>
          <w:sz w:val="22"/>
          <w:szCs w:val="22"/>
          <w:lang w:val="en-US"/>
        </w:rPr>
        <w:t>Exercisesfrom</w:t>
      </w:r>
      <w:proofErr w:type="spellEnd"/>
      <w:r w:rsidRPr="00054F77">
        <w:rPr>
          <w:sz w:val="22"/>
          <w:szCs w:val="22"/>
          <w:lang w:val="en-US"/>
        </w:rPr>
        <w:t>:</w:t>
      </w:r>
    </w:p>
    <w:p w:rsidR="000409DD" w:rsidRPr="00054F77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054F77">
        <w:rPr>
          <w:sz w:val="22"/>
          <w:szCs w:val="22"/>
          <w:lang w:val="en-US"/>
        </w:rPr>
        <w:t>EnglishFile</w:t>
      </w:r>
      <w:proofErr w:type="spellEnd"/>
    </w:p>
    <w:p w:rsidR="000409DD" w:rsidRPr="00054F77" w:rsidRDefault="000409DD" w:rsidP="00AE06D8">
      <w:pPr>
        <w:ind w:left="-1134" w:firstLine="567"/>
        <w:rPr>
          <w:sz w:val="22"/>
          <w:szCs w:val="22"/>
          <w:lang w:val="en-US"/>
        </w:rPr>
      </w:pPr>
      <w:r w:rsidRPr="00054F77">
        <w:rPr>
          <w:sz w:val="22"/>
          <w:szCs w:val="22"/>
          <w:lang w:val="en-US"/>
        </w:rPr>
        <w:t>Attain</w:t>
      </w:r>
    </w:p>
    <w:p w:rsidR="000409DD" w:rsidRPr="00054F77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054F77">
        <w:rPr>
          <w:sz w:val="22"/>
          <w:szCs w:val="22"/>
          <w:lang w:val="en-US"/>
        </w:rPr>
        <w:t>InsideOut</w:t>
      </w:r>
      <w:proofErr w:type="spellEnd"/>
    </w:p>
    <w:p w:rsidR="000409DD" w:rsidRPr="00054F77" w:rsidRDefault="000409DD" w:rsidP="008333C7">
      <w:pPr>
        <w:ind w:left="-1134" w:firstLine="567"/>
        <w:rPr>
          <w:sz w:val="22"/>
          <w:szCs w:val="22"/>
        </w:rPr>
      </w:pPr>
      <w:r w:rsidRPr="00054F77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054F77">
        <w:rPr>
          <w:sz w:val="22"/>
          <w:szCs w:val="22"/>
        </w:rPr>
        <w:t>и</w:t>
      </w:r>
      <w:proofErr w:type="gramEnd"/>
      <w:r w:rsidRPr="00054F77">
        <w:rPr>
          <w:sz w:val="22"/>
          <w:szCs w:val="22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054F77" w:rsidRDefault="003F633D" w:rsidP="008333C7">
      <w:pPr>
        <w:ind w:left="-567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АКАДЕМИЧЕСКАЯ ПОЛИТИКА КУРСА</w:t>
      </w:r>
    </w:p>
    <w:p w:rsidR="003F633D" w:rsidRPr="00054F77" w:rsidRDefault="003F633D" w:rsidP="008333C7">
      <w:pPr>
        <w:ind w:left="-567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054F77" w:rsidRDefault="003F633D" w:rsidP="008333C7">
      <w:pPr>
        <w:ind w:left="-567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Будьте толерантны, уважайте чужое мнение. Возражения формулируйте в корректной форме</w:t>
      </w:r>
      <w:proofErr w:type="gramStart"/>
      <w:r w:rsidRPr="00054F77">
        <w:rPr>
          <w:color w:val="auto"/>
          <w:sz w:val="22"/>
          <w:szCs w:val="22"/>
          <w:lang w:eastAsia="ru-RU"/>
        </w:rPr>
        <w:t xml:space="preserve">.. </w:t>
      </w:r>
      <w:proofErr w:type="gramEnd"/>
      <w:r w:rsidRPr="00054F77">
        <w:rPr>
          <w:color w:val="auto"/>
          <w:sz w:val="22"/>
          <w:szCs w:val="22"/>
          <w:lang w:eastAsia="ru-RU"/>
        </w:rPr>
        <w:t xml:space="preserve">Студент, уличенный в фальсификации любой информации курса, несанкционированном доступе в </w:t>
      </w:r>
      <w:proofErr w:type="spellStart"/>
      <w:r w:rsidRPr="00054F77">
        <w:rPr>
          <w:color w:val="auto"/>
          <w:sz w:val="22"/>
          <w:szCs w:val="22"/>
          <w:lang w:eastAsia="ru-RU"/>
        </w:rPr>
        <w:t>Интранет</w:t>
      </w:r>
      <w:proofErr w:type="spellEnd"/>
      <w:r w:rsidRPr="00054F77">
        <w:rPr>
          <w:color w:val="auto"/>
          <w:sz w:val="22"/>
          <w:szCs w:val="22"/>
          <w:lang w:eastAsia="ru-RU"/>
        </w:rPr>
        <w:t>, пользовании шпаргалками, получит итоговую оценку «F».</w:t>
      </w:r>
    </w:p>
    <w:p w:rsidR="003F633D" w:rsidRPr="00054F77" w:rsidRDefault="003F633D" w:rsidP="008333C7">
      <w:pPr>
        <w:ind w:left="-567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054F77">
        <w:rPr>
          <w:color w:val="auto"/>
          <w:sz w:val="22"/>
          <w:szCs w:val="22"/>
          <w:lang w:eastAsia="ru-RU"/>
        </w:rPr>
        <w:t>офис-часов</w:t>
      </w:r>
      <w:proofErr w:type="gramEnd"/>
      <w:r w:rsidRPr="00054F77">
        <w:rPr>
          <w:color w:val="auto"/>
          <w:sz w:val="22"/>
          <w:szCs w:val="22"/>
          <w:lang w:eastAsia="ru-RU"/>
        </w:rPr>
        <w:t>.</w:t>
      </w:r>
    </w:p>
    <w:p w:rsid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  <w:t xml:space="preserve">                </w:t>
      </w:r>
    </w:p>
    <w:p w:rsidR="00054F77" w:rsidRDefault="00054F77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054F77" w:rsidRDefault="00054F77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054F77" w:rsidRDefault="00054F77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054F77" w:rsidRDefault="00054F77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054F77" w:rsidRDefault="00054F77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bookmarkStart w:id="0" w:name="_GoBack"/>
      <w:bookmarkEnd w:id="0"/>
      <w:r w:rsidRPr="00054F77">
        <w:rPr>
          <w:b/>
          <w:color w:val="auto"/>
          <w:sz w:val="22"/>
          <w:szCs w:val="22"/>
          <w:lang w:eastAsia="ru-RU"/>
        </w:rPr>
        <w:lastRenderedPageBreak/>
        <w:t xml:space="preserve"> КРИТЕРИИ ОЦЕНКИ: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 w:firstRow="1" w:lastRow="0" w:firstColumn="1" w:lastColumn="0" w:noHBand="0" w:noVBand="1"/>
      </w:tblPr>
      <w:tblGrid>
        <w:gridCol w:w="2659"/>
        <w:gridCol w:w="2125"/>
        <w:gridCol w:w="2408"/>
        <w:gridCol w:w="2408"/>
      </w:tblGrid>
      <w:tr w:rsidR="003F633D" w:rsidRPr="00054F77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  <w:p w:rsidR="003F633D" w:rsidRPr="00054F77" w:rsidRDefault="003F633D" w:rsidP="003F63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СРСП=15 баллов за 5  СРСП.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>-</w:t>
            </w:r>
            <w:r w:rsidRPr="00054F77">
              <w:rPr>
                <w:b/>
                <w:sz w:val="22"/>
                <w:szCs w:val="22"/>
                <w:lang w:eastAsia="ru-RU"/>
              </w:rPr>
              <w:t>22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r w:rsidRPr="00054F77">
              <w:rPr>
                <w:b/>
                <w:sz w:val="22"/>
                <w:szCs w:val="22"/>
                <w:lang w:eastAsia="ru-RU"/>
              </w:rPr>
              <w:t>балла</w:t>
            </w:r>
            <w:r w:rsidR="008333C7" w:rsidRPr="00054F77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</w:tblGrid>
      <w:tr w:rsidR="003F633D" w:rsidRPr="00054F77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СРСП.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proofErr w:type="gramStart"/>
            <w:r w:rsidRPr="00054F77">
              <w:rPr>
                <w:b/>
                <w:sz w:val="22"/>
                <w:szCs w:val="22"/>
                <w:lang w:eastAsia="ru-RU"/>
              </w:rPr>
              <w:t>Рубежный</w:t>
            </w:r>
            <w:proofErr w:type="gramEnd"/>
            <w:r w:rsidRPr="00054F77">
              <w:rPr>
                <w:b/>
                <w:sz w:val="22"/>
                <w:szCs w:val="22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3"/>
        <w:gridCol w:w="1911"/>
        <w:gridCol w:w="1912"/>
      </w:tblGrid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</w:tr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100 баллов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Рассмотрено на заседании кафедры 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протокол № 10__ от « 25.06.14__ » ___________   г.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proofErr w:type="spellStart"/>
      <w:r w:rsidRPr="00054F77">
        <w:rPr>
          <w:b/>
          <w:color w:val="auto"/>
          <w:sz w:val="22"/>
          <w:szCs w:val="22"/>
          <w:lang w:eastAsia="ru-RU"/>
        </w:rPr>
        <w:t>Зав</w:t>
      </w:r>
      <w:proofErr w:type="gramStart"/>
      <w:r w:rsidRPr="00054F77">
        <w:rPr>
          <w:b/>
          <w:color w:val="auto"/>
          <w:sz w:val="22"/>
          <w:szCs w:val="22"/>
          <w:lang w:eastAsia="ru-RU"/>
        </w:rPr>
        <w:t>.к</w:t>
      </w:r>
      <w:proofErr w:type="gramEnd"/>
      <w:r w:rsidRPr="00054F77">
        <w:rPr>
          <w:b/>
          <w:color w:val="auto"/>
          <w:sz w:val="22"/>
          <w:szCs w:val="22"/>
          <w:lang w:eastAsia="ru-RU"/>
        </w:rPr>
        <w:t>афедрой</w:t>
      </w:r>
      <w:proofErr w:type="spellEnd"/>
      <w:r w:rsidR="00DD2670" w:rsidRPr="00054F77">
        <w:rPr>
          <w:b/>
          <w:color w:val="auto"/>
          <w:sz w:val="22"/>
          <w:szCs w:val="22"/>
          <w:lang w:eastAsia="ru-RU"/>
        </w:rPr>
        <w:t xml:space="preserve">  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Байтукаева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А.Ш.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Преподаватель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Карипбаева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Г.А.</w:t>
      </w:r>
    </w:p>
    <w:sectPr w:rsidR="003F633D" w:rsidRPr="00054F77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3F" w:rsidRDefault="005A0E3F" w:rsidP="00B96CE8">
      <w:r>
        <w:separator/>
      </w:r>
    </w:p>
  </w:endnote>
  <w:endnote w:type="continuationSeparator" w:id="0">
    <w:p w:rsidR="005A0E3F" w:rsidRDefault="005A0E3F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3F" w:rsidRDefault="005A0E3F" w:rsidP="00B96CE8">
      <w:r>
        <w:separator/>
      </w:r>
    </w:p>
  </w:footnote>
  <w:footnote w:type="continuationSeparator" w:id="0">
    <w:p w:rsidR="005A0E3F" w:rsidRDefault="005A0E3F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0338D"/>
    <w:rsid w:val="000409DD"/>
    <w:rsid w:val="00054F77"/>
    <w:rsid w:val="000659F6"/>
    <w:rsid w:val="000A41E5"/>
    <w:rsid w:val="000B5453"/>
    <w:rsid w:val="001516D5"/>
    <w:rsid w:val="00171AA7"/>
    <w:rsid w:val="00192018"/>
    <w:rsid w:val="002053A8"/>
    <w:rsid w:val="00267779"/>
    <w:rsid w:val="00276FB5"/>
    <w:rsid w:val="00292CD7"/>
    <w:rsid w:val="002A20FC"/>
    <w:rsid w:val="002D38EB"/>
    <w:rsid w:val="00351C41"/>
    <w:rsid w:val="003647AD"/>
    <w:rsid w:val="003F633D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3C7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2FDA"/>
    <w:rsid w:val="00A150E3"/>
    <w:rsid w:val="00A220A7"/>
    <w:rsid w:val="00A96911"/>
    <w:rsid w:val="00AA63E9"/>
    <w:rsid w:val="00AE06D8"/>
    <w:rsid w:val="00B14424"/>
    <w:rsid w:val="00B96CE8"/>
    <w:rsid w:val="00BA5258"/>
    <w:rsid w:val="00C46A0F"/>
    <w:rsid w:val="00CA16BB"/>
    <w:rsid w:val="00CC2F12"/>
    <w:rsid w:val="00D0007F"/>
    <w:rsid w:val="00D00727"/>
    <w:rsid w:val="00D1615E"/>
    <w:rsid w:val="00D16399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82A-82EA-45F9-A755-65F3AB4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iBEKJ</cp:lastModifiedBy>
  <cp:revision>28</cp:revision>
  <dcterms:created xsi:type="dcterms:W3CDTF">2013-09-11T14:30:00Z</dcterms:created>
  <dcterms:modified xsi:type="dcterms:W3CDTF">2015-02-13T14:06:00Z</dcterms:modified>
</cp:coreProperties>
</file>